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5" w:rsidRDefault="00E10D87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743200" cy="914400"/>
            <wp:effectExtent l="0" t="0" r="0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79" cy="91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5B" w:rsidRDefault="00A7245B" w:rsidP="00A7245B">
      <w:pPr>
        <w:tabs>
          <w:tab w:val="left" w:pos="8789"/>
        </w:tabs>
        <w:ind w:right="-56"/>
        <w:rPr>
          <w:b/>
        </w:rPr>
      </w:pPr>
    </w:p>
    <w:p w:rsidR="00A7245B" w:rsidRDefault="00A7245B" w:rsidP="00A7245B">
      <w:pPr>
        <w:tabs>
          <w:tab w:val="left" w:pos="8789"/>
        </w:tabs>
        <w:ind w:right="-56"/>
        <w:rPr>
          <w:b/>
        </w:rPr>
      </w:pPr>
    </w:p>
    <w:p w:rsidR="00A7245B" w:rsidRPr="00CE6112" w:rsidRDefault="008170C7" w:rsidP="00730602">
      <w:pPr>
        <w:tabs>
          <w:tab w:val="left" w:pos="8789"/>
        </w:tabs>
        <w:ind w:right="-56"/>
        <w:jc w:val="center"/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Fonts w:ascii="Arial" w:hAnsi="Arial" w:cs="Arial"/>
          <w:color w:val="000000"/>
          <w:sz w:val="16"/>
          <w:szCs w:val="16"/>
        </w:rPr>
        <w:br/>
      </w:r>
      <w:r w:rsidR="00A7245B" w:rsidRPr="00CE6112"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Regulamin promocji dla Absolwentów Szkoły Policealnej PERSPEKTYWA</w:t>
      </w:r>
    </w:p>
    <w:p w:rsidR="00A7245B" w:rsidRPr="00CE6112" w:rsidRDefault="00A7245B" w:rsidP="00730602">
      <w:pPr>
        <w:tabs>
          <w:tab w:val="left" w:pos="8789"/>
        </w:tabs>
        <w:ind w:right="-56"/>
        <w:jc w:val="center"/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CE6112"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w Lublinie</w:t>
      </w:r>
    </w:p>
    <w:p w:rsidR="00A7245B" w:rsidRDefault="00A7245B" w:rsidP="00730602">
      <w:pPr>
        <w:tabs>
          <w:tab w:val="left" w:pos="8789"/>
        </w:tabs>
        <w:ind w:right="-56"/>
        <w:jc w:val="center"/>
        <w:rPr>
          <w:b/>
          <w:color w:val="000000"/>
          <w:szCs w:val="16"/>
        </w:rPr>
      </w:pPr>
    </w:p>
    <w:p w:rsidR="00A7245B" w:rsidRPr="00640834" w:rsidRDefault="00A7245B" w:rsidP="00A7245B">
      <w:pPr>
        <w:tabs>
          <w:tab w:val="left" w:pos="8789"/>
        </w:tabs>
        <w:ind w:right="-56"/>
        <w:jc w:val="center"/>
        <w:rPr>
          <w:b/>
          <w:color w:val="000000"/>
          <w:szCs w:val="16"/>
        </w:rPr>
      </w:pPr>
    </w:p>
    <w:p w:rsidR="00A7245B" w:rsidRPr="00CE6112" w:rsidRDefault="00A7245B" w:rsidP="00A7245B">
      <w:pPr>
        <w:tabs>
          <w:tab w:val="left" w:pos="8789"/>
        </w:tabs>
        <w:ind w:right="-56"/>
        <w:jc w:val="both"/>
        <w:rPr>
          <w:rFonts w:ascii="Arial" w:hAnsi="Arial" w:cs="Arial"/>
          <w:color w:val="000000"/>
          <w:sz w:val="18"/>
          <w:szCs w:val="18"/>
        </w:rPr>
      </w:pP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§ 1 Ogólne informacje</w:t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 xml:space="preserve">1. Promocja dla Absolwentów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Szkoły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Policealnej PERSPEKTYWA 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organizowana jest przez </w:t>
      </w:r>
      <w:r w:rsidRPr="00CE6112">
        <w:rPr>
          <w:rFonts w:ascii="Arial" w:hAnsi="Arial" w:cs="Arial"/>
          <w:b/>
          <w:sz w:val="18"/>
          <w:szCs w:val="18"/>
        </w:rPr>
        <w:t>Szkołę Policealną PERSPEKTYWA</w:t>
      </w:r>
      <w:r w:rsidRPr="00CE6112">
        <w:rPr>
          <w:rFonts w:ascii="Arial" w:hAnsi="Arial" w:cs="Arial"/>
          <w:bCs/>
          <w:sz w:val="18"/>
          <w:szCs w:val="18"/>
        </w:rPr>
        <w:t xml:space="preserve"> z siedzibą w Lublinie, przy ul. Staszica 5/6, wpisaną do Centralnej Ewidencji i Informacji o Działalności Gospodarczej Miasta Lublin, NIP </w:t>
      </w:r>
      <w:r w:rsidRPr="00CE6112">
        <w:rPr>
          <w:rFonts w:ascii="Arial" w:hAnsi="Arial" w:cs="Arial"/>
          <w:sz w:val="18"/>
          <w:szCs w:val="18"/>
          <w:shd w:val="clear" w:color="auto" w:fill="FFFFFF"/>
        </w:rPr>
        <w:t>6292370898</w:t>
      </w:r>
      <w:r w:rsidRPr="00CE6112">
        <w:rPr>
          <w:rFonts w:ascii="Arial" w:hAnsi="Arial" w:cs="Arial"/>
          <w:bCs/>
          <w:sz w:val="18"/>
          <w:szCs w:val="18"/>
        </w:rPr>
        <w:t>, REGON 241686976.</w:t>
      </w:r>
      <w:r w:rsidRPr="00CE6112">
        <w:rPr>
          <w:rFonts w:ascii="Arial" w:hAnsi="Arial" w:cs="Arial"/>
          <w:bCs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Szkoła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Policealna PERSPEKTYWA 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jest administratorem danych osobowych Słuchaczy w rozumieniu przepisów Ustawy z dnia 29 sierpnia 1997r. o ochronie danych osobowych (Dz. U. z 2002 r. Nr 101, poz. 926 z </w:t>
      </w:r>
      <w:proofErr w:type="spellStart"/>
      <w:r w:rsidRPr="00CE6112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CE6112">
        <w:rPr>
          <w:rFonts w:ascii="Arial" w:hAnsi="Arial" w:cs="Arial"/>
          <w:color w:val="000000"/>
          <w:sz w:val="18"/>
          <w:szCs w:val="18"/>
        </w:rPr>
        <w:t>. zm.)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 xml:space="preserve">3. Dane osobowe Słuchaczy będą przechowywane i przetwarzane w siedzibie </w:t>
      </w:r>
      <w:r w:rsidRPr="00CE6112">
        <w:rPr>
          <w:rFonts w:ascii="Arial" w:hAnsi="Arial" w:cs="Arial"/>
          <w:b/>
          <w:color w:val="000000"/>
          <w:sz w:val="18"/>
          <w:szCs w:val="18"/>
        </w:rPr>
        <w:t>Szkoły Policealnej PERSPEKTYWA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w </w:t>
      </w:r>
      <w:r w:rsidRPr="00CE6112">
        <w:rPr>
          <w:rFonts w:ascii="Arial" w:hAnsi="Arial" w:cs="Arial"/>
          <w:bCs/>
          <w:color w:val="000000"/>
          <w:sz w:val="18"/>
          <w:szCs w:val="18"/>
        </w:rPr>
        <w:t xml:space="preserve"> Lublinie, przy ul. Staszica 5/6</w:t>
      </w:r>
      <w:r w:rsidRPr="00CE6112">
        <w:rPr>
          <w:rFonts w:ascii="Arial" w:hAnsi="Arial" w:cs="Arial"/>
          <w:color w:val="000000"/>
          <w:sz w:val="18"/>
          <w:szCs w:val="18"/>
        </w:rPr>
        <w:t>, w celu przeprowadzenia Promocji.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</w:r>
      <w:r w:rsidRPr="00CE6112">
        <w:rPr>
          <w:rFonts w:ascii="Arial" w:hAnsi="Arial" w:cs="Arial"/>
          <w:color w:val="000000"/>
          <w:sz w:val="18"/>
          <w:szCs w:val="18"/>
        </w:rPr>
        <w:br/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§ 2 Czas trwania Promocji</w:t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ab/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CE6112">
        <w:rPr>
          <w:rFonts w:ascii="Arial" w:hAnsi="Arial" w:cs="Arial"/>
          <w:color w:val="000000"/>
          <w:sz w:val="18"/>
          <w:szCs w:val="18"/>
        </w:rPr>
        <w:t xml:space="preserve">1. Promocja trwa </w:t>
      </w:r>
      <w:r w:rsidRPr="00CE6112">
        <w:rPr>
          <w:rFonts w:ascii="Arial" w:hAnsi="Arial" w:cs="Arial"/>
          <w:b/>
          <w:color w:val="000000"/>
          <w:sz w:val="18"/>
          <w:szCs w:val="18"/>
        </w:rPr>
        <w:t>od dnia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</w:t>
      </w:r>
      <w:r w:rsidR="00B930E6">
        <w:rPr>
          <w:rFonts w:ascii="Arial" w:hAnsi="Arial" w:cs="Arial"/>
          <w:b/>
          <w:color w:val="000000"/>
          <w:sz w:val="18"/>
          <w:szCs w:val="18"/>
        </w:rPr>
        <w:t>22.06</w:t>
      </w:r>
      <w:r w:rsidRPr="00CE6112">
        <w:rPr>
          <w:rFonts w:ascii="Arial" w:hAnsi="Arial" w:cs="Arial"/>
          <w:b/>
          <w:color w:val="000000"/>
          <w:sz w:val="18"/>
          <w:szCs w:val="18"/>
        </w:rPr>
        <w:t>.20</w:t>
      </w:r>
      <w:r w:rsidR="00B930E6">
        <w:rPr>
          <w:rFonts w:ascii="Arial" w:hAnsi="Arial" w:cs="Arial"/>
          <w:b/>
          <w:color w:val="000000"/>
          <w:sz w:val="18"/>
          <w:szCs w:val="18"/>
        </w:rPr>
        <w:t>20 do dnia 30.09</w:t>
      </w:r>
      <w:r w:rsidRPr="00CE6112">
        <w:rPr>
          <w:rFonts w:ascii="Arial" w:hAnsi="Arial" w:cs="Arial"/>
          <w:b/>
          <w:color w:val="000000"/>
          <w:sz w:val="18"/>
          <w:szCs w:val="18"/>
        </w:rPr>
        <w:t>.20</w:t>
      </w:r>
      <w:r w:rsidR="006B3179">
        <w:rPr>
          <w:rFonts w:ascii="Arial" w:hAnsi="Arial" w:cs="Arial"/>
          <w:b/>
          <w:color w:val="000000"/>
          <w:sz w:val="18"/>
          <w:szCs w:val="18"/>
        </w:rPr>
        <w:t>20</w:t>
      </w:r>
      <w:r w:rsidRPr="00CE6112">
        <w:rPr>
          <w:rFonts w:ascii="Arial" w:hAnsi="Arial" w:cs="Arial"/>
          <w:b/>
          <w:color w:val="000000"/>
          <w:sz w:val="18"/>
          <w:szCs w:val="18"/>
        </w:rPr>
        <w:t>.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>2. Zakończenie Promocji nie wpływa na uprawnienia nabyte przez Słuchaczy w okresie jego trwania.</w:t>
      </w:r>
    </w:p>
    <w:p w:rsidR="00A7245B" w:rsidRPr="00CE6112" w:rsidRDefault="00A7245B" w:rsidP="00A7245B">
      <w:pPr>
        <w:tabs>
          <w:tab w:val="left" w:pos="8789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6112">
        <w:rPr>
          <w:rFonts w:ascii="Arial" w:hAnsi="Arial" w:cs="Arial"/>
          <w:color w:val="000000"/>
          <w:sz w:val="18"/>
          <w:szCs w:val="18"/>
        </w:rPr>
        <w:br/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§ 3 Uczestnictwo w Promocji</w:t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 xml:space="preserve">1. Promocja, o której mowa w §4, przysługuje Słuchaczowi, który jest Absolwentem (dowolnego kierunku kształcenia)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Szkoły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Policealnej PERSPEKTYWA</w:t>
      </w:r>
      <w:r w:rsidRPr="00CE6112">
        <w:rPr>
          <w:rFonts w:ascii="Arial" w:hAnsi="Arial" w:cs="Arial"/>
          <w:bCs/>
          <w:color w:val="000000"/>
          <w:sz w:val="18"/>
          <w:szCs w:val="18"/>
        </w:rPr>
        <w:t xml:space="preserve">, który </w:t>
      </w:r>
      <w:r w:rsidRPr="00CE611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zapisze się ponownie na dowolnie wybrany </w:t>
      </w:r>
      <w:r w:rsidRPr="00CE611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kierunek medyczny</w:t>
      </w:r>
      <w:r w:rsidRPr="00CE611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B930E6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lub </w:t>
      </w:r>
      <w:r w:rsidR="00B930E6" w:rsidRPr="00B930E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policealny</w:t>
      </w:r>
      <w:r w:rsidR="00B930E6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w roku szkolnym 2020/2021</w:t>
      </w:r>
      <w:r w:rsidRPr="00CE6112">
        <w:rPr>
          <w:rFonts w:ascii="Arial" w:hAnsi="Arial" w:cs="Arial"/>
          <w:bCs/>
          <w:color w:val="000000"/>
          <w:sz w:val="18"/>
          <w:szCs w:val="18"/>
          <w:u w:val="single"/>
        </w:rPr>
        <w:t>.</w:t>
      </w:r>
    </w:p>
    <w:p w:rsidR="00A7245B" w:rsidRPr="00CE6112" w:rsidRDefault="00CE6112" w:rsidP="00A7245B">
      <w:pPr>
        <w:tabs>
          <w:tab w:val="left" w:pos="8789"/>
        </w:tabs>
        <w:jc w:val="both"/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A7245B" w:rsidRPr="00CE6112">
        <w:rPr>
          <w:rFonts w:ascii="Arial" w:hAnsi="Arial" w:cs="Arial"/>
          <w:color w:val="000000"/>
          <w:sz w:val="18"/>
          <w:szCs w:val="18"/>
        </w:rPr>
        <w:t>. Przez “Absolwenta Szkoły” rozumie się osobę, która:</w:t>
      </w:r>
      <w:r w:rsidR="00A7245B" w:rsidRPr="00CE6112">
        <w:rPr>
          <w:rFonts w:ascii="Arial" w:hAnsi="Arial" w:cs="Arial"/>
          <w:color w:val="000000"/>
          <w:sz w:val="18"/>
          <w:szCs w:val="18"/>
        </w:rPr>
        <w:tab/>
      </w:r>
      <w:r w:rsidR="00A7245B" w:rsidRPr="00CE6112">
        <w:rPr>
          <w:rFonts w:ascii="Arial" w:hAnsi="Arial" w:cs="Arial"/>
          <w:color w:val="000000"/>
          <w:sz w:val="18"/>
          <w:szCs w:val="18"/>
        </w:rPr>
        <w:br/>
        <w:t>a.</w:t>
      </w:r>
      <w:r w:rsidR="00B930E6">
        <w:rPr>
          <w:rFonts w:ascii="Arial" w:hAnsi="Arial" w:cs="Arial"/>
          <w:color w:val="000000"/>
          <w:sz w:val="18"/>
          <w:szCs w:val="18"/>
        </w:rPr>
        <w:t xml:space="preserve"> </w:t>
      </w:r>
      <w:r w:rsidR="00A7245B" w:rsidRPr="00CE6112">
        <w:rPr>
          <w:rFonts w:ascii="Arial" w:hAnsi="Arial" w:cs="Arial"/>
          <w:color w:val="000000"/>
          <w:sz w:val="18"/>
          <w:szCs w:val="18"/>
        </w:rPr>
        <w:t xml:space="preserve">ukończyła </w:t>
      </w:r>
      <w:r w:rsidR="00A7245B" w:rsidRPr="00CE6112">
        <w:rPr>
          <w:rFonts w:ascii="Arial" w:hAnsi="Arial" w:cs="Arial"/>
          <w:color w:val="000000"/>
          <w:sz w:val="18"/>
          <w:szCs w:val="18"/>
          <w:u w:val="single"/>
        </w:rPr>
        <w:t>dowolny kierunek kształcenia w dowolnym okresie</w:t>
      </w:r>
      <w:r w:rsidR="00A7245B" w:rsidRPr="00CE6112">
        <w:rPr>
          <w:rFonts w:ascii="Arial" w:hAnsi="Arial" w:cs="Arial"/>
          <w:color w:val="000000"/>
          <w:sz w:val="18"/>
          <w:szCs w:val="18"/>
        </w:rPr>
        <w:t xml:space="preserve"> w </w:t>
      </w:r>
      <w:r w:rsidR="00A7245B" w:rsidRPr="00CE6112">
        <w:rPr>
          <w:rFonts w:ascii="Arial" w:hAnsi="Arial" w:cs="Arial"/>
          <w:b/>
          <w:color w:val="000000"/>
          <w:sz w:val="18"/>
          <w:szCs w:val="18"/>
        </w:rPr>
        <w:t xml:space="preserve">Szkole </w:t>
      </w:r>
      <w:r w:rsidR="00A7245B"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Policealnej PERSPEKTYWA</w:t>
      </w:r>
    </w:p>
    <w:p w:rsidR="00A7245B" w:rsidRPr="00CE6112" w:rsidRDefault="00A7245B" w:rsidP="00A7245B">
      <w:pPr>
        <w:tabs>
          <w:tab w:val="left" w:pos="8789"/>
        </w:tabs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CE6112">
        <w:rPr>
          <w:rFonts w:ascii="Arial" w:hAnsi="Arial" w:cs="Arial"/>
          <w:color w:val="000000"/>
          <w:sz w:val="18"/>
          <w:szCs w:val="18"/>
        </w:rPr>
        <w:t>b. jest osobą pełnoletnią zgodnie z przepisami prawa obowiązującymi w Polsce,</w:t>
      </w:r>
      <w:r w:rsidR="00CE6112">
        <w:rPr>
          <w:rFonts w:ascii="Arial" w:hAnsi="Arial" w:cs="Arial"/>
          <w:color w:val="000000"/>
          <w:sz w:val="18"/>
          <w:szCs w:val="18"/>
        </w:rPr>
        <w:tab/>
      </w:r>
      <w:r w:rsidR="00CE6112">
        <w:rPr>
          <w:rFonts w:ascii="Arial" w:hAnsi="Arial" w:cs="Arial"/>
          <w:color w:val="000000"/>
          <w:sz w:val="18"/>
          <w:szCs w:val="18"/>
        </w:rPr>
        <w:br/>
        <w:t>c. jest mieszkańcem Polski.</w:t>
      </w:r>
      <w:r w:rsidR="00CE6112">
        <w:rPr>
          <w:rFonts w:ascii="Arial" w:hAnsi="Arial" w:cs="Arial"/>
          <w:color w:val="000000"/>
          <w:sz w:val="18"/>
          <w:szCs w:val="18"/>
        </w:rPr>
        <w:tab/>
      </w:r>
      <w:r w:rsidR="00CE6112">
        <w:rPr>
          <w:rFonts w:ascii="Arial" w:hAnsi="Arial" w:cs="Arial"/>
          <w:color w:val="000000"/>
          <w:sz w:val="18"/>
          <w:szCs w:val="18"/>
        </w:rPr>
        <w:br/>
      </w:r>
    </w:p>
    <w:p w:rsidR="00A7245B" w:rsidRPr="00CE6112" w:rsidRDefault="00A7245B" w:rsidP="00A7245B">
      <w:pPr>
        <w:tabs>
          <w:tab w:val="lef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§ 4 Zasady uzyskania wypłaty</w:t>
      </w:r>
      <w:r w:rsidRPr="00CE6112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</w:r>
      <w:r w:rsidRPr="00CE6112">
        <w:rPr>
          <w:rFonts w:ascii="Arial" w:hAnsi="Arial" w:cs="Arial"/>
          <w:bCs/>
          <w:color w:val="000000"/>
          <w:sz w:val="18"/>
          <w:szCs w:val="18"/>
        </w:rPr>
        <w:t>1.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Absolwentowi - użytkownikowi Promocji, który zapisze się ponownie na dowolnie wybrany kierunek medyczny w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Szkole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Policealnej PERSPEKTYWA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E6112">
        <w:rPr>
          <w:rFonts w:ascii="Arial" w:hAnsi="Arial" w:cs="Arial"/>
          <w:color w:val="000000"/>
          <w:sz w:val="18"/>
          <w:szCs w:val="18"/>
          <w:u w:val="single"/>
        </w:rPr>
        <w:t>wypłacona zostanie kwota w wysokości 200zł</w:t>
      </w:r>
      <w:r w:rsidRPr="00CE6112">
        <w:rPr>
          <w:rFonts w:ascii="Arial" w:hAnsi="Arial" w:cs="Arial"/>
          <w:color w:val="000000"/>
          <w:sz w:val="18"/>
          <w:szCs w:val="18"/>
        </w:rPr>
        <w:t>,</w:t>
      </w:r>
      <w:r w:rsidR="00AE018F">
        <w:rPr>
          <w:rFonts w:ascii="Arial" w:hAnsi="Arial" w:cs="Arial"/>
          <w:color w:val="000000"/>
          <w:sz w:val="18"/>
          <w:szCs w:val="18"/>
        </w:rPr>
        <w:t xml:space="preserve"> lub </w:t>
      </w:r>
      <w:bookmarkStart w:id="0" w:name="_GoBack"/>
      <w:bookmarkEnd w:id="0"/>
      <w:r w:rsidR="00B930E6">
        <w:rPr>
          <w:rFonts w:ascii="Arial" w:hAnsi="Arial" w:cs="Arial"/>
          <w:color w:val="000000"/>
          <w:sz w:val="18"/>
          <w:szCs w:val="18"/>
        </w:rPr>
        <w:t xml:space="preserve">za dowolny kierunek policealny </w:t>
      </w:r>
      <w:r w:rsidR="00B930E6" w:rsidRPr="00B930E6">
        <w:rPr>
          <w:rFonts w:ascii="Arial" w:hAnsi="Arial" w:cs="Arial"/>
          <w:color w:val="000000"/>
          <w:sz w:val="18"/>
          <w:szCs w:val="18"/>
          <w:u w:val="single"/>
        </w:rPr>
        <w:t>wypłacona zostanie kwota w wysokości 100zł</w:t>
      </w:r>
      <w:r w:rsidR="00B930E6">
        <w:rPr>
          <w:rFonts w:ascii="Arial" w:hAnsi="Arial" w:cs="Arial"/>
          <w:color w:val="000000"/>
          <w:sz w:val="18"/>
          <w:szCs w:val="18"/>
        </w:rPr>
        <w:t>,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zwana dalej “Wypłatą”.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</w:p>
    <w:p w:rsidR="00A7245B" w:rsidRPr="00CE6112" w:rsidRDefault="00A7245B" w:rsidP="00A7245B">
      <w:pPr>
        <w:tabs>
          <w:tab w:val="lef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E6112">
        <w:rPr>
          <w:rFonts w:ascii="Arial" w:hAnsi="Arial" w:cs="Arial"/>
          <w:color w:val="000000"/>
          <w:sz w:val="18"/>
          <w:szCs w:val="18"/>
        </w:rPr>
        <w:t>2. Wypłata zostanie przy</w:t>
      </w:r>
      <w:r w:rsidR="00B930E6">
        <w:rPr>
          <w:rFonts w:ascii="Arial" w:hAnsi="Arial" w:cs="Arial"/>
          <w:color w:val="000000"/>
          <w:sz w:val="18"/>
          <w:szCs w:val="18"/>
        </w:rPr>
        <w:t xml:space="preserve">znana po </w:t>
      </w:r>
      <w:r w:rsidRPr="00CE6112">
        <w:rPr>
          <w:rFonts w:ascii="Arial" w:hAnsi="Arial" w:cs="Arial"/>
          <w:color w:val="000000"/>
          <w:sz w:val="18"/>
          <w:szCs w:val="18"/>
        </w:rPr>
        <w:t>rozliczeniu w/</w:t>
      </w:r>
      <w:r w:rsidR="004D4AFB">
        <w:rPr>
          <w:rFonts w:ascii="Arial" w:hAnsi="Arial" w:cs="Arial"/>
          <w:color w:val="000000"/>
          <w:sz w:val="18"/>
          <w:szCs w:val="18"/>
        </w:rPr>
        <w:t>w warunków, najpóźniej do dnia 15 listopada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2020r. przez Dyrektor Zarządzającą.</w:t>
      </w:r>
    </w:p>
    <w:p w:rsidR="00A7245B" w:rsidRPr="00CE6112" w:rsidRDefault="00A7245B" w:rsidP="00A7245B">
      <w:pPr>
        <w:tabs>
          <w:tab w:val="left" w:pos="8789"/>
        </w:tabs>
        <w:ind w:hanging="240"/>
        <w:jc w:val="both"/>
        <w:rPr>
          <w:rFonts w:ascii="Arial" w:hAnsi="Arial" w:cs="Arial"/>
          <w:color w:val="000000"/>
          <w:sz w:val="18"/>
          <w:szCs w:val="18"/>
        </w:rPr>
      </w:pPr>
      <w:r w:rsidRPr="00CE6112">
        <w:rPr>
          <w:rFonts w:ascii="Arial" w:hAnsi="Arial" w:cs="Arial"/>
          <w:bCs/>
          <w:color w:val="000000"/>
          <w:sz w:val="18"/>
          <w:szCs w:val="18"/>
        </w:rPr>
        <w:t xml:space="preserve">    3. 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Absolwent zapisuje się na kierunek, wg listy wskazanej przez Dział Obsługi Klienta i jest aktywnym słuchaczem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Szkoły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Policealnej PERSPEKTYWA</w:t>
      </w:r>
      <w:r w:rsidRPr="00CE6112">
        <w:rPr>
          <w:rFonts w:ascii="Arial" w:hAnsi="Arial" w:cs="Arial"/>
          <w:b/>
          <w:color w:val="000000"/>
          <w:sz w:val="18"/>
          <w:szCs w:val="18"/>
        </w:rPr>
        <w:t>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 xml:space="preserve">4. Absolwent do końca </w:t>
      </w:r>
      <w:r w:rsidR="004D4AFB">
        <w:rPr>
          <w:rFonts w:ascii="Arial" w:hAnsi="Arial" w:cs="Arial"/>
          <w:color w:val="000000"/>
          <w:sz w:val="18"/>
          <w:szCs w:val="18"/>
        </w:rPr>
        <w:t>października</w:t>
      </w:r>
      <w:r w:rsidRPr="00CE6112">
        <w:rPr>
          <w:rFonts w:ascii="Arial" w:hAnsi="Arial" w:cs="Arial"/>
          <w:color w:val="000000"/>
          <w:sz w:val="18"/>
          <w:szCs w:val="18"/>
        </w:rPr>
        <w:t xml:space="preserve"> 2020r. posiada przynajmniej 50% frekwencji w każdym miesiącu.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</w:p>
    <w:p w:rsidR="00A7245B" w:rsidRPr="00CE6112" w:rsidRDefault="00A7245B" w:rsidP="00A7245B">
      <w:pPr>
        <w:tabs>
          <w:tab w:val="left" w:pos="8789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6112">
        <w:rPr>
          <w:rFonts w:ascii="Arial" w:hAnsi="Arial" w:cs="Arial"/>
          <w:color w:val="000000"/>
          <w:sz w:val="18"/>
          <w:szCs w:val="18"/>
        </w:rPr>
        <w:t xml:space="preserve">5. W przypadku rezygnacji lub braku promocji na wyższy semestr Słuchacza z 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Szkoły </w:t>
      </w:r>
      <w:r w:rsidRPr="00CE6112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Policealnej PERSPEKTYWA</w:t>
      </w:r>
      <w:r w:rsidRPr="00CE611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E6112">
        <w:rPr>
          <w:rFonts w:ascii="Arial" w:hAnsi="Arial" w:cs="Arial"/>
          <w:color w:val="000000"/>
          <w:sz w:val="18"/>
          <w:szCs w:val="18"/>
        </w:rPr>
        <w:t>traci on prawo do otrzymania Wypłaty.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  <w:t>6. Organizator może, według własnego uznania, stwierdzić nieważność i odmówić Wypłaty wykonanej niezgodnie z warunkami niniejszego regulaminu.</w:t>
      </w:r>
      <w:r w:rsidRPr="00CE6112">
        <w:rPr>
          <w:rFonts w:ascii="Arial" w:hAnsi="Arial" w:cs="Arial"/>
          <w:color w:val="000000"/>
          <w:sz w:val="18"/>
          <w:szCs w:val="18"/>
        </w:rPr>
        <w:tab/>
      </w:r>
      <w:r w:rsidRPr="00CE6112">
        <w:rPr>
          <w:rFonts w:ascii="Arial" w:hAnsi="Arial" w:cs="Arial"/>
          <w:color w:val="000000"/>
          <w:sz w:val="18"/>
          <w:szCs w:val="18"/>
        </w:rPr>
        <w:br/>
      </w:r>
    </w:p>
    <w:p w:rsidR="00A7245B" w:rsidRPr="00CE6112" w:rsidRDefault="00A7245B" w:rsidP="00A7245B">
      <w:pPr>
        <w:tabs>
          <w:tab w:val="left" w:pos="8789"/>
        </w:tabs>
        <w:ind w:right="-56"/>
        <w:rPr>
          <w:rFonts w:ascii="Arial" w:hAnsi="Arial" w:cs="Arial"/>
          <w:sz w:val="18"/>
          <w:szCs w:val="18"/>
        </w:rPr>
      </w:pPr>
    </w:p>
    <w:p w:rsidR="00E35E81" w:rsidRPr="00CE6112" w:rsidRDefault="00E35E81" w:rsidP="00A7245B">
      <w:pPr>
        <w:tabs>
          <w:tab w:val="left" w:pos="8789"/>
        </w:tabs>
        <w:ind w:right="-56"/>
        <w:jc w:val="both"/>
        <w:rPr>
          <w:rFonts w:ascii="Arial" w:hAnsi="Arial" w:cs="Arial"/>
          <w:sz w:val="18"/>
          <w:szCs w:val="18"/>
        </w:rPr>
      </w:pPr>
    </w:p>
    <w:sectPr w:rsidR="00E35E81" w:rsidRPr="00CE6112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1"/>
    <w:rsid w:val="000060CC"/>
    <w:rsid w:val="00122FE0"/>
    <w:rsid w:val="00181791"/>
    <w:rsid w:val="001C0678"/>
    <w:rsid w:val="0020528F"/>
    <w:rsid w:val="002B27EB"/>
    <w:rsid w:val="002F5C11"/>
    <w:rsid w:val="003377FA"/>
    <w:rsid w:val="0043276E"/>
    <w:rsid w:val="004D4AFB"/>
    <w:rsid w:val="005C571B"/>
    <w:rsid w:val="006B3179"/>
    <w:rsid w:val="00730602"/>
    <w:rsid w:val="007A78FC"/>
    <w:rsid w:val="008045EF"/>
    <w:rsid w:val="008170C7"/>
    <w:rsid w:val="00871864"/>
    <w:rsid w:val="00903B93"/>
    <w:rsid w:val="009C4B71"/>
    <w:rsid w:val="009D6C6B"/>
    <w:rsid w:val="00A138F9"/>
    <w:rsid w:val="00A44D8C"/>
    <w:rsid w:val="00A61A55"/>
    <w:rsid w:val="00A7245B"/>
    <w:rsid w:val="00A82D9A"/>
    <w:rsid w:val="00AB6D7A"/>
    <w:rsid w:val="00AE018F"/>
    <w:rsid w:val="00B930E6"/>
    <w:rsid w:val="00BF2FD2"/>
    <w:rsid w:val="00CE6112"/>
    <w:rsid w:val="00D21514"/>
    <w:rsid w:val="00E10D87"/>
    <w:rsid w:val="00E35E81"/>
    <w:rsid w:val="00EB0309"/>
    <w:rsid w:val="00F03C96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10D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10D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Dell</cp:lastModifiedBy>
  <cp:revision>4</cp:revision>
  <cp:lastPrinted>2019-05-17T09:44:00Z</cp:lastPrinted>
  <dcterms:created xsi:type="dcterms:W3CDTF">2020-06-17T15:14:00Z</dcterms:created>
  <dcterms:modified xsi:type="dcterms:W3CDTF">2020-06-17T15:21:00Z</dcterms:modified>
</cp:coreProperties>
</file>